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49" w:rsidRPr="00C11E49" w:rsidRDefault="00C11E49" w:rsidP="00C11E49">
      <w:pPr>
        <w:shd w:val="clear" w:color="auto" w:fill="FFFFFF"/>
        <w:spacing w:line="270" w:lineRule="atLeast"/>
        <w:rPr>
          <w:rFonts w:ascii="Arial" w:eastAsia="Times New Roman" w:hAnsi="Arial" w:cs="Arial"/>
          <w:color w:val="595959"/>
          <w:sz w:val="18"/>
          <w:szCs w:val="18"/>
        </w:rPr>
      </w:pPr>
      <w:r w:rsidRPr="00C11E49">
        <w:rPr>
          <w:rFonts w:ascii="Myriad Pro" w:eastAsia="Times New Roman" w:hAnsi="Myriad Pro" w:cs="Arial"/>
          <w:i/>
          <w:iCs/>
          <w:color w:val="595959"/>
        </w:rPr>
        <w:t>I Am a REALTOR®</w:t>
      </w:r>
      <w:r w:rsidRPr="00C11E49">
        <w:rPr>
          <w:rFonts w:ascii="Myriad Pro" w:eastAsia="Times New Roman" w:hAnsi="Myriad Pro" w:cs="Arial"/>
          <w:i/>
          <w:iCs/>
          <w:color w:val="595959"/>
        </w:rPr>
        <w:br/>
      </w:r>
      <w:r w:rsidRPr="00C11E49">
        <w:rPr>
          <w:rFonts w:ascii="Myriad Pro" w:eastAsia="Times New Roman" w:hAnsi="Myriad Pro" w:cs="Arial"/>
          <w:i/>
          <w:iCs/>
          <w:color w:val="595959"/>
        </w:rPr>
        <w:br/>
        <w:t>I Pledge Myself…</w:t>
      </w:r>
    </w:p>
    <w:p w:rsidR="00C11E49" w:rsidRPr="00C11E49" w:rsidRDefault="00C11E49" w:rsidP="00C11E49">
      <w:pPr>
        <w:shd w:val="clear" w:color="auto" w:fill="FFFFFF"/>
        <w:spacing w:line="270" w:lineRule="atLeast"/>
        <w:rPr>
          <w:rFonts w:ascii="Myriad Pro" w:eastAsia="Times New Roman" w:hAnsi="Myriad Pro" w:cs="Times New Roman"/>
          <w:color w:val="595959"/>
          <w:sz w:val="18"/>
          <w:szCs w:val="18"/>
        </w:rPr>
      </w:pP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protect the individual rights of real estate ownership and to widen the opportunity to enjoy it</w:t>
      </w:r>
      <w:proofErr w:type="gramStart"/>
      <w:r w:rsidRPr="00C11E49">
        <w:rPr>
          <w:rFonts w:ascii="Myriad Pro" w:eastAsia="Times New Roman" w:hAnsi="Myriad Pro" w:cs="Times New Roman"/>
          <w:i/>
          <w:iCs/>
          <w:color w:val="595959"/>
        </w:rPr>
        <w:t>;</w:t>
      </w:r>
      <w:proofErr w:type="gramEnd"/>
      <w:r w:rsidRPr="00C11E49">
        <w:rPr>
          <w:rFonts w:ascii="Myriad Pro" w:eastAsia="Times New Roman" w:hAnsi="Myriad Pro" w:cs="Times New Roman"/>
          <w:i/>
          <w:iCs/>
          <w:color w:val="595959"/>
        </w:rPr>
        <w:br/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be honorable and honest in all my dealings;</w:t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seek better to represent my clients by building my knowledge and competence;</w:t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act fairly towards all in the spirit of the Golden Rule;</w:t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serve well my community, and through it my country;</w:t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</w:r>
      <w:r w:rsidRPr="00C11E49">
        <w:rPr>
          <w:rFonts w:ascii="Myriad Pro" w:eastAsia="Times New Roman" w:hAnsi="Myriad Pro" w:cs="Times New Roman"/>
          <w:i/>
          <w:iCs/>
          <w:color w:val="595959"/>
        </w:rPr>
        <w:br/>
        <w:t>To observe the REALTOR’S® Code of Ethics and  conform my conduct to its lofty ideals.</w:t>
      </w:r>
    </w:p>
    <w:p w:rsidR="009133B1" w:rsidRDefault="009133B1">
      <w:bookmarkStart w:id="0" w:name="_GoBack"/>
      <w:bookmarkEnd w:id="0"/>
    </w:p>
    <w:sectPr w:rsidR="0091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49"/>
    <w:rsid w:val="009133B1"/>
    <w:rsid w:val="00C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jluper</dc:creator>
  <cp:lastModifiedBy>jluper</cp:lastModifiedBy>
  <cp:revision>1</cp:revision>
  <dcterms:created xsi:type="dcterms:W3CDTF">2014-04-30T16:13:00Z</dcterms:created>
  <dcterms:modified xsi:type="dcterms:W3CDTF">2014-04-30T16:14:00Z</dcterms:modified>
</cp:coreProperties>
</file>